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A49E" w14:textId="79C1CB32" w:rsidR="00520B01" w:rsidRPr="00483FB1" w:rsidRDefault="00957E7F" w:rsidP="00520B01">
      <w:pPr>
        <w:jc w:val="center"/>
        <w:rPr>
          <w:b/>
          <w:sz w:val="32"/>
        </w:rPr>
      </w:pPr>
      <w:r w:rsidRPr="00A678E5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E40D6C" wp14:editId="78FE0129">
                <wp:simplePos x="0" y="0"/>
                <wp:positionH relativeFrom="column">
                  <wp:posOffset>-190500</wp:posOffset>
                </wp:positionH>
                <wp:positionV relativeFrom="paragraph">
                  <wp:posOffset>381000</wp:posOffset>
                </wp:positionV>
                <wp:extent cx="4963795" cy="30480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F308" w14:textId="418D2881" w:rsidR="00520B01" w:rsidRPr="00E47E88" w:rsidRDefault="00520B01" w:rsidP="00520B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E47E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FB1">
                              <w:rPr>
                                <w:b/>
                                <w:sz w:val="20"/>
                                <w:szCs w:val="20"/>
                              </w:rPr>
                              <w:t>(p.162-164</w:t>
                            </w:r>
                            <w:r w:rsidRPr="00E47E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47E88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83FB1">
                              <w:rPr>
                                <w:i/>
                                <w:sz w:val="20"/>
                                <w:szCs w:val="20"/>
                              </w:rPr>
                              <w:t>Nixon</w:t>
                            </w:r>
                            <w:r w:rsidR="00285D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was </w:t>
                            </w:r>
                            <w:r w:rsidR="00483FB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ruthlessly ambitious </w:t>
                            </w:r>
                            <w:proofErr w:type="gramStart"/>
                            <w:r w:rsidR="00483FB1">
                              <w:rPr>
                                <w:i/>
                                <w:sz w:val="20"/>
                                <w:szCs w:val="20"/>
                              </w:rPr>
                              <w:t>and  pragmatic</w:t>
                            </w:r>
                            <w:proofErr w:type="gramEnd"/>
                            <w:r w:rsidR="00483FB1">
                              <w:rPr>
                                <w:i/>
                                <w:sz w:val="20"/>
                                <w:szCs w:val="20"/>
                              </w:rPr>
                              <w:t>, but personally un-liked</w:t>
                            </w:r>
                            <w:r w:rsidR="00285D7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0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30pt;width:390.85pt;height:24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">
                <v:textbox>
                  <w:txbxContent>
                    <w:p w14:paraId="7B3DF308" w14:textId="418D2881" w:rsidR="00520B01" w:rsidRPr="00E47E88" w:rsidRDefault="00520B01" w:rsidP="00520B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47E88">
                        <w:rPr>
                          <w:b/>
                          <w:sz w:val="20"/>
                          <w:szCs w:val="20"/>
                        </w:rPr>
                        <w:t>Personality</w:t>
                      </w:r>
                      <w:r w:rsidRPr="00E47E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FB1">
                        <w:rPr>
                          <w:b/>
                          <w:sz w:val="20"/>
                          <w:szCs w:val="20"/>
                        </w:rPr>
                        <w:t>(p.162-164</w:t>
                      </w:r>
                      <w:r w:rsidRPr="00E47E88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E47E88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483FB1">
                        <w:rPr>
                          <w:i/>
                          <w:sz w:val="20"/>
                          <w:szCs w:val="20"/>
                        </w:rPr>
                        <w:t>Nixon</w:t>
                      </w:r>
                      <w:r w:rsidR="00285D78">
                        <w:rPr>
                          <w:i/>
                          <w:sz w:val="20"/>
                          <w:szCs w:val="20"/>
                        </w:rPr>
                        <w:t xml:space="preserve"> was </w:t>
                      </w:r>
                      <w:r w:rsidR="00483FB1">
                        <w:rPr>
                          <w:i/>
                          <w:sz w:val="20"/>
                          <w:szCs w:val="20"/>
                        </w:rPr>
                        <w:t xml:space="preserve">ruthlessly ambitious </w:t>
                      </w:r>
                      <w:proofErr w:type="gramStart"/>
                      <w:r w:rsidR="00483FB1">
                        <w:rPr>
                          <w:i/>
                          <w:sz w:val="20"/>
                          <w:szCs w:val="20"/>
                        </w:rPr>
                        <w:t>and  pragmatic</w:t>
                      </w:r>
                      <w:proofErr w:type="gramEnd"/>
                      <w:r w:rsidR="00483FB1">
                        <w:rPr>
                          <w:i/>
                          <w:sz w:val="20"/>
                          <w:szCs w:val="20"/>
                        </w:rPr>
                        <w:t>, but personally un-liked</w:t>
                      </w:r>
                      <w:r w:rsidR="00285D78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FB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3B6D9F" wp14:editId="4800ACEC">
            <wp:simplePos x="0" y="0"/>
            <wp:positionH relativeFrom="margin">
              <wp:posOffset>5514975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1" name="Picture 1" descr="Image result for nix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x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1" b="11638"/>
                    <a:stretch/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FB1">
        <w:rPr>
          <w:sz w:val="32"/>
        </w:rPr>
        <w:t xml:space="preserve">Richard Milhous Nixon </w:t>
      </w:r>
      <w:r w:rsidR="00520B01" w:rsidRPr="00A678E5">
        <w:rPr>
          <w:sz w:val="32"/>
        </w:rPr>
        <w:t>(19</w:t>
      </w:r>
      <w:r w:rsidR="00483FB1">
        <w:rPr>
          <w:sz w:val="32"/>
        </w:rPr>
        <w:t>69</w:t>
      </w:r>
      <w:r w:rsidR="00520B01">
        <w:rPr>
          <w:sz w:val="32"/>
        </w:rPr>
        <w:t>-</w:t>
      </w:r>
      <w:r w:rsidR="00483FB1">
        <w:rPr>
          <w:sz w:val="32"/>
        </w:rPr>
        <w:t>74</w:t>
      </w:r>
      <w:r w:rsidR="00520B01" w:rsidRPr="00A678E5">
        <w:rPr>
          <w:sz w:val="32"/>
        </w:rPr>
        <w:t>)</w:t>
      </w:r>
      <w:r w:rsidR="00483FB1" w:rsidRPr="00483FB1">
        <w:t xml:space="preserve"> </w:t>
      </w:r>
    </w:p>
    <w:p w14:paraId="5C0228CC" w14:textId="0C446D08" w:rsidR="00520B01" w:rsidRDefault="00520B01" w:rsidP="00520B01"/>
    <w:p w14:paraId="49EDE1E8" w14:textId="3817957D" w:rsidR="00FF19C2" w:rsidRDefault="00957E7F">
      <w:bookmarkStart w:id="0" w:name="_GoBack"/>
      <w:bookmarkEnd w:id="0"/>
      <w:r w:rsidRPr="00A678E5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13468B" wp14:editId="1A10813D">
                <wp:simplePos x="0" y="0"/>
                <wp:positionH relativeFrom="column">
                  <wp:posOffset>-190500</wp:posOffset>
                </wp:positionH>
                <wp:positionV relativeFrom="paragraph">
                  <wp:posOffset>6069965</wp:posOffset>
                </wp:positionV>
                <wp:extent cx="6966585" cy="3028950"/>
                <wp:effectExtent l="0" t="0" r="2476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37C33" w14:textId="0ABF8E1D" w:rsidR="00520B01" w:rsidRPr="00957E7F" w:rsidRDefault="00957E7F" w:rsidP="00520B0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Impact of the Watergate Scandal (p.164 &amp; 298-299 &amp; cartoons on 264)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– Nixon lost credibility and came under huge media scrutiny for his ruthless ambition – it was now clear that the press aimed to challenge government authority, as well as merely report on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68B" id="Text Box 3" o:spid="_x0000_s1027" type="#_x0000_t202" style="position:absolute;margin-left:-15pt;margin-top:477.95pt;width:548.55pt;height:23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">
                <v:textbox>
                  <w:txbxContent>
                    <w:p w14:paraId="54837C33" w14:textId="0ABF8E1D" w:rsidR="00520B01" w:rsidRPr="00957E7F" w:rsidRDefault="00957E7F" w:rsidP="00520B0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Impact of the Watergate Scandal (p.164 &amp; 298-299 &amp; cartoons on 264)</w:t>
                      </w:r>
                      <w:r>
                        <w:rPr>
                          <w:i/>
                          <w:sz w:val="20"/>
                        </w:rPr>
                        <w:t xml:space="preserve"> – Nixon lost credibility and came under huge media scrutiny for his ruthless ambition – it was now clear that the press aimed to challenge government authority, as well as merely report on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78E5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D452F6" wp14:editId="48E8018D">
                <wp:simplePos x="0" y="0"/>
                <wp:positionH relativeFrom="margin">
                  <wp:posOffset>3169285</wp:posOffset>
                </wp:positionH>
                <wp:positionV relativeFrom="paragraph">
                  <wp:posOffset>2840990</wp:posOffset>
                </wp:positionV>
                <wp:extent cx="3581400" cy="3063240"/>
                <wp:effectExtent l="0" t="0" r="1905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948FC" w14:textId="58D7E5E0" w:rsidR="00483FB1" w:rsidRPr="00E47E88" w:rsidRDefault="00483FB1" w:rsidP="00483FB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politics: (p.26</w:t>
                            </w:r>
                            <w:r>
                              <w:rPr>
                                <w:b/>
                                <w:sz w:val="20"/>
                              </w:rPr>
                              <w:t>1 &amp; 162-164</w:t>
                            </w:r>
                            <w:r w:rsidRPr="00E47E88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Pr="00E47E88">
                              <w:rPr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Nixon was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pragmatic in his cold war leadership, but blundered over Vietnam</w:t>
                            </w:r>
                            <w:r w:rsidR="00957E7F">
                              <w:rPr>
                                <w:i/>
                                <w:sz w:val="20"/>
                              </w:rPr>
                              <w:t xml:space="preserve"> &amp; acted without Congress</w:t>
                            </w:r>
                            <w:proofErr w:type="gramStart"/>
                            <w:r w:rsidR="00957E7F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52F6" id="Text Box 5" o:spid="_x0000_s1028" type="#_x0000_t202" style="position:absolute;margin-left:249.55pt;margin-top:223.7pt;width:282pt;height:24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">
                <v:textbox>
                  <w:txbxContent>
                    <w:p w14:paraId="7C6948FC" w14:textId="58D7E5E0" w:rsidR="00483FB1" w:rsidRPr="00E47E88" w:rsidRDefault="00483FB1" w:rsidP="00483FB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International</w:t>
                      </w:r>
                      <w:r>
                        <w:rPr>
                          <w:b/>
                          <w:sz w:val="20"/>
                        </w:rPr>
                        <w:t xml:space="preserve"> politics: (p.26</w:t>
                      </w:r>
                      <w:r>
                        <w:rPr>
                          <w:b/>
                          <w:sz w:val="20"/>
                        </w:rPr>
                        <w:t>1 &amp; 162-164</w:t>
                      </w:r>
                      <w:r w:rsidRPr="00E47E88">
                        <w:rPr>
                          <w:b/>
                          <w:sz w:val="20"/>
                        </w:rPr>
                        <w:t xml:space="preserve">) </w:t>
                      </w:r>
                      <w:r w:rsidRPr="00E47E88">
                        <w:rPr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sz w:val="20"/>
                        </w:rPr>
                        <w:t xml:space="preserve">Nixon was </w:t>
                      </w:r>
                      <w:r>
                        <w:rPr>
                          <w:i/>
                          <w:sz w:val="20"/>
                        </w:rPr>
                        <w:t>pragmatic in his cold war leadership, but blundered over Vietnam</w:t>
                      </w:r>
                      <w:r w:rsidR="00957E7F">
                        <w:rPr>
                          <w:i/>
                          <w:sz w:val="20"/>
                        </w:rPr>
                        <w:t xml:space="preserve"> &amp; acted without Congress</w:t>
                      </w:r>
                      <w:proofErr w:type="gramStart"/>
                      <w:r w:rsidR="00957E7F">
                        <w:rPr>
                          <w:i/>
                          <w:sz w:val="20"/>
                        </w:rPr>
                        <w:t>.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78E5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97F7F" wp14:editId="4C7E7337">
                <wp:simplePos x="0" y="0"/>
                <wp:positionH relativeFrom="column">
                  <wp:posOffset>-209550</wp:posOffset>
                </wp:positionH>
                <wp:positionV relativeFrom="paragraph">
                  <wp:posOffset>2840990</wp:posOffset>
                </wp:positionV>
                <wp:extent cx="3581400" cy="3063240"/>
                <wp:effectExtent l="0" t="0" r="19050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82C04" w14:textId="315973FF" w:rsidR="00520B01" w:rsidRPr="00E47E88" w:rsidRDefault="00520B01" w:rsidP="00520B01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Domestic politics: </w:t>
                            </w:r>
                            <w:r w:rsidR="00483FB1">
                              <w:rPr>
                                <w:b/>
                                <w:sz w:val="20"/>
                              </w:rPr>
                              <w:t>(p.262</w:t>
                            </w:r>
                            <w:r w:rsidRPr="00E47E88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Pr="00E47E88">
                              <w:rPr>
                                <w:sz w:val="20"/>
                              </w:rPr>
                              <w:t xml:space="preserve">– </w:t>
                            </w:r>
                            <w:r w:rsidR="00483FB1">
                              <w:rPr>
                                <w:i/>
                                <w:sz w:val="20"/>
                              </w:rPr>
                              <w:t>Nixon was traditionally republican and tried to regain economic stability, albeit unsuccessfully.</w:t>
                            </w:r>
                            <w:r w:rsidR="00285D7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7F7F" id="Text Box 6" o:spid="_x0000_s1029" type="#_x0000_t202" style="position:absolute;margin-left:-16.5pt;margin-top:223.7pt;width:282pt;height:24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a9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">
                <v:textbox>
                  <w:txbxContent>
                    <w:p w14:paraId="6DD82C04" w14:textId="315973FF" w:rsidR="00520B01" w:rsidRPr="00E47E88" w:rsidRDefault="00520B01" w:rsidP="00520B01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Domestic politics: </w:t>
                      </w:r>
                      <w:r w:rsidR="00483FB1">
                        <w:rPr>
                          <w:b/>
                          <w:sz w:val="20"/>
                        </w:rPr>
                        <w:t>(p.262</w:t>
                      </w:r>
                      <w:r w:rsidRPr="00E47E88">
                        <w:rPr>
                          <w:b/>
                          <w:sz w:val="20"/>
                        </w:rPr>
                        <w:t xml:space="preserve">) </w:t>
                      </w:r>
                      <w:r w:rsidRPr="00E47E88">
                        <w:rPr>
                          <w:sz w:val="20"/>
                        </w:rPr>
                        <w:t xml:space="preserve">– </w:t>
                      </w:r>
                      <w:r w:rsidR="00483FB1">
                        <w:rPr>
                          <w:i/>
                          <w:sz w:val="20"/>
                        </w:rPr>
                        <w:t>Nixon was traditionally republican and tried to regain economic stability, albeit unsuccessfully.</w:t>
                      </w:r>
                      <w:r w:rsidR="00285D78"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78E5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86B83" wp14:editId="737C056E">
                <wp:simplePos x="0" y="0"/>
                <wp:positionH relativeFrom="column">
                  <wp:posOffset>4914900</wp:posOffset>
                </wp:positionH>
                <wp:positionV relativeFrom="paragraph">
                  <wp:posOffset>221615</wp:posOffset>
                </wp:positionV>
                <wp:extent cx="1790700" cy="2533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0BFE" w14:textId="77777777" w:rsidR="00520B01" w:rsidRPr="00E47E88" w:rsidRDefault="00520B01" w:rsidP="00520B0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47E88">
                              <w:rPr>
                                <w:b/>
                                <w:sz w:val="18"/>
                              </w:rPr>
                              <w:t>Key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6B83" id="_x0000_s1030" type="#_x0000_t202" style="position:absolute;margin-left:387pt;margin-top:17.45pt;width:141pt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">
                <v:textbox>
                  <w:txbxContent>
                    <w:p w14:paraId="1DF20BFE" w14:textId="77777777" w:rsidR="00520B01" w:rsidRPr="00E47E88" w:rsidRDefault="00520B01" w:rsidP="00520B01">
                      <w:pPr>
                        <w:rPr>
                          <w:b/>
                          <w:sz w:val="18"/>
                        </w:rPr>
                      </w:pPr>
                      <w:r w:rsidRPr="00E47E88">
                        <w:rPr>
                          <w:b/>
                          <w:sz w:val="18"/>
                        </w:rPr>
                        <w:t>Key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19C2" w:rsidSect="00A6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2"/>
    <w:rsid w:val="00285D78"/>
    <w:rsid w:val="00483FB1"/>
    <w:rsid w:val="00520B01"/>
    <w:rsid w:val="005271C0"/>
    <w:rsid w:val="00957E7F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EAC7"/>
  <w15:chartTrackingRefBased/>
  <w15:docId w15:val="{CA15598E-3F7F-4446-B433-72CF3F8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Any Authorised User</cp:lastModifiedBy>
  <cp:revision>2</cp:revision>
  <dcterms:created xsi:type="dcterms:W3CDTF">2019-02-26T23:28:00Z</dcterms:created>
  <dcterms:modified xsi:type="dcterms:W3CDTF">2019-02-26T23:28:00Z</dcterms:modified>
</cp:coreProperties>
</file>