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B79E" w14:textId="1C9D513A" w:rsidR="003B602F" w:rsidRPr="00EE2D6F" w:rsidRDefault="003B602F" w:rsidP="003B602F">
      <w:pPr>
        <w:jc w:val="center"/>
        <w:rPr>
          <w:sz w:val="36"/>
          <w:szCs w:val="24"/>
        </w:rPr>
      </w:pPr>
    </w:p>
    <w:p w14:paraId="68B5A12A" w14:textId="2E65CA6E" w:rsidR="003B602F" w:rsidRDefault="003B602F" w:rsidP="003B602F">
      <w:pPr>
        <w:spacing w:line="259" w:lineRule="auto"/>
        <w:jc w:val="center"/>
        <w:rPr>
          <w:b/>
          <w:sz w:val="36"/>
          <w:szCs w:val="24"/>
        </w:rPr>
      </w:pPr>
      <w:r w:rsidRPr="00EE2D6F">
        <w:rPr>
          <w:b/>
          <w:sz w:val="36"/>
          <w:szCs w:val="24"/>
        </w:rPr>
        <w:t xml:space="preserve">Did Reagan’s economic policies </w:t>
      </w:r>
      <w:r w:rsidR="00EE2D6F" w:rsidRPr="00EE2D6F">
        <w:rPr>
          <w:b/>
          <w:sz w:val="36"/>
          <w:szCs w:val="24"/>
        </w:rPr>
        <w:t>achieve their aims</w:t>
      </w:r>
      <w:r w:rsidRPr="00EE2D6F">
        <w:rPr>
          <w:b/>
          <w:sz w:val="36"/>
          <w:szCs w:val="24"/>
        </w:rPr>
        <w:t xml:space="preserve">? </w:t>
      </w:r>
    </w:p>
    <w:p w14:paraId="1213B601" w14:textId="77777777" w:rsidR="00EE2D6F" w:rsidRPr="00EE2D6F" w:rsidRDefault="00EE2D6F" w:rsidP="003B602F">
      <w:pPr>
        <w:spacing w:line="259" w:lineRule="auto"/>
        <w:jc w:val="center"/>
        <w:rPr>
          <w:b/>
          <w:sz w:val="36"/>
          <w:szCs w:val="24"/>
        </w:rPr>
      </w:pPr>
    </w:p>
    <w:p w14:paraId="19532303" w14:textId="20BCC768" w:rsidR="003B602F" w:rsidRDefault="00CF0C85" w:rsidP="00CF0C85">
      <w:pPr>
        <w:pStyle w:val="ListParagraph"/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Consider Reagan’s policy aims:</w:t>
      </w:r>
    </w:p>
    <w:p w14:paraId="053AA21F" w14:textId="356A41B9" w:rsidR="00CF0C85" w:rsidRDefault="00CF0C85" w:rsidP="00CF0C85">
      <w:pPr>
        <w:pStyle w:val="ListParagraph"/>
        <w:spacing w:line="259" w:lineRule="auto"/>
        <w:rPr>
          <w:b/>
          <w:sz w:val="24"/>
          <w:szCs w:val="24"/>
        </w:rPr>
      </w:pPr>
    </w:p>
    <w:p w14:paraId="48683477" w14:textId="718996E7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>Stop unemployment and inflation</w:t>
      </w:r>
    </w:p>
    <w:p w14:paraId="31AF2EEC" w14:textId="3062B9E7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>Increase personal wealth</w:t>
      </w:r>
    </w:p>
    <w:p w14:paraId="5F7AF70A" w14:textId="6C951262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>Increase productivity</w:t>
      </w:r>
    </w:p>
    <w:p w14:paraId="47C7FAC4" w14:textId="488FFECD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>Encourage people to save and invest</w:t>
      </w:r>
    </w:p>
    <w:p w14:paraId="57AD61B5" w14:textId="38BD82CC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 xml:space="preserve">Reduce </w:t>
      </w:r>
      <w:r w:rsidR="00CF0C85" w:rsidRPr="003B602F">
        <w:rPr>
          <w:sz w:val="24"/>
          <w:szCs w:val="24"/>
        </w:rPr>
        <w:t>federal spending and the deficit</w:t>
      </w:r>
    </w:p>
    <w:p w14:paraId="103FAA4F" w14:textId="77777777" w:rsidR="00CF0C85" w:rsidRPr="00CF0C85" w:rsidRDefault="00CF0C85" w:rsidP="00CF0C85">
      <w:pPr>
        <w:pStyle w:val="ListParagraph"/>
        <w:spacing w:line="259" w:lineRule="auto"/>
        <w:ind w:left="1080"/>
        <w:rPr>
          <w:b/>
          <w:sz w:val="24"/>
          <w:szCs w:val="24"/>
        </w:rPr>
      </w:pPr>
    </w:p>
    <w:p w14:paraId="5989EA3A" w14:textId="06401489" w:rsidR="003B602F" w:rsidRPr="003B602F" w:rsidRDefault="003B602F" w:rsidP="00CF0C85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3B602F">
        <w:rPr>
          <w:sz w:val="24"/>
          <w:szCs w:val="24"/>
        </w:rPr>
        <w:t xml:space="preserve">Economic </w:t>
      </w:r>
      <w:r w:rsidR="00CF0C85">
        <w:rPr>
          <w:sz w:val="24"/>
          <w:szCs w:val="24"/>
        </w:rPr>
        <w:t>achievements (according to Reaganomics)</w:t>
      </w:r>
    </w:p>
    <w:tbl>
      <w:tblPr>
        <w:tblStyle w:val="TableGrid"/>
        <w:tblpPr w:leftFromText="180" w:rightFromText="180" w:vertAnchor="page" w:horzAnchor="margin" w:tblpY="7057"/>
        <w:tblW w:w="10297" w:type="dxa"/>
        <w:tblInd w:w="0" w:type="dxa"/>
        <w:tblLook w:val="04A0" w:firstRow="1" w:lastRow="0" w:firstColumn="1" w:lastColumn="0" w:noHBand="0" w:noVBand="1"/>
      </w:tblPr>
      <w:tblGrid>
        <w:gridCol w:w="5259"/>
        <w:gridCol w:w="5038"/>
      </w:tblGrid>
      <w:tr w:rsidR="00CF0C85" w:rsidRPr="003B602F" w14:paraId="72DD746E" w14:textId="77777777" w:rsidTr="00EE2D6F">
        <w:trPr>
          <w:trHeight w:val="675"/>
        </w:trPr>
        <w:tc>
          <w:tcPr>
            <w:tcW w:w="5259" w:type="dxa"/>
          </w:tcPr>
          <w:p w14:paraId="1A5EA0E7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3B602F">
              <w:rPr>
                <w:color w:val="C00000"/>
                <w:sz w:val="24"/>
                <w:szCs w:val="24"/>
              </w:rPr>
              <w:t>Saving and Loans Institutions collapsed losing $10BN</w:t>
            </w:r>
          </w:p>
        </w:tc>
        <w:tc>
          <w:tcPr>
            <w:tcW w:w="5038" w:type="dxa"/>
          </w:tcPr>
          <w:p w14:paraId="3B4F78E3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CF0C85">
              <w:rPr>
                <w:color w:val="ED7D31" w:themeColor="accent2"/>
                <w:sz w:val="24"/>
                <w:szCs w:val="24"/>
              </w:rPr>
              <w:t>Less investment was placed in infrastructure such as roads and telecommunications</w:t>
            </w:r>
          </w:p>
        </w:tc>
      </w:tr>
      <w:tr w:rsidR="00CF0C85" w:rsidRPr="003B602F" w14:paraId="70C685EC" w14:textId="77777777" w:rsidTr="00EE2D6F">
        <w:trPr>
          <w:trHeight w:val="675"/>
        </w:trPr>
        <w:tc>
          <w:tcPr>
            <w:tcW w:w="5259" w:type="dxa"/>
          </w:tcPr>
          <w:p w14:paraId="34C8833E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CF0C85">
              <w:rPr>
                <w:color w:val="00B050"/>
                <w:sz w:val="24"/>
                <w:szCs w:val="24"/>
              </w:rPr>
              <w:t>The tax rate for the highest earners fell from 70% to 50%</w:t>
            </w:r>
          </w:p>
        </w:tc>
        <w:tc>
          <w:tcPr>
            <w:tcW w:w="5038" w:type="dxa"/>
          </w:tcPr>
          <w:p w14:paraId="0B5FAEEE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EE2D6F">
              <w:rPr>
                <w:color w:val="C00000"/>
                <w:sz w:val="24"/>
                <w:szCs w:val="24"/>
              </w:rPr>
              <w:t>America’s debt went from $59Bn in 1980 to $208Bn in 1983</w:t>
            </w:r>
          </w:p>
        </w:tc>
      </w:tr>
      <w:tr w:rsidR="00CF0C85" w:rsidRPr="003B602F" w14:paraId="73B5E93D" w14:textId="77777777" w:rsidTr="00EE2D6F">
        <w:trPr>
          <w:trHeight w:val="699"/>
        </w:trPr>
        <w:tc>
          <w:tcPr>
            <w:tcW w:w="5259" w:type="dxa"/>
          </w:tcPr>
          <w:p w14:paraId="0B0CA80C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EE2D6F">
              <w:rPr>
                <w:color w:val="ED7D31" w:themeColor="accent2"/>
                <w:sz w:val="24"/>
                <w:szCs w:val="24"/>
              </w:rPr>
              <w:t>Schools received less government funding</w:t>
            </w:r>
          </w:p>
        </w:tc>
        <w:tc>
          <w:tcPr>
            <w:tcW w:w="5038" w:type="dxa"/>
          </w:tcPr>
          <w:p w14:paraId="7F978AD4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EE2D6F">
              <w:rPr>
                <w:color w:val="00B050"/>
                <w:sz w:val="24"/>
                <w:szCs w:val="24"/>
              </w:rPr>
              <w:t>The Food Security Act 1985 gave government aid to struggling farmers.</w:t>
            </w:r>
          </w:p>
        </w:tc>
      </w:tr>
      <w:tr w:rsidR="00CF0C85" w:rsidRPr="003B602F" w14:paraId="1E22A8D3" w14:textId="77777777" w:rsidTr="00EE2D6F">
        <w:trPr>
          <w:trHeight w:val="675"/>
        </w:trPr>
        <w:tc>
          <w:tcPr>
            <w:tcW w:w="5259" w:type="dxa"/>
          </w:tcPr>
          <w:p w14:paraId="24C1BDAD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CF0C85">
              <w:rPr>
                <w:color w:val="00B050"/>
                <w:sz w:val="24"/>
                <w:szCs w:val="24"/>
              </w:rPr>
              <w:t>Price of petrol and heating fuel went down</w:t>
            </w:r>
          </w:p>
        </w:tc>
        <w:tc>
          <w:tcPr>
            <w:tcW w:w="5038" w:type="dxa"/>
          </w:tcPr>
          <w:p w14:paraId="37965AB5" w14:textId="6491AD81" w:rsidR="00CF0C85" w:rsidRPr="003B602F" w:rsidRDefault="00EE2D6F" w:rsidP="00EE2D6F">
            <w:pPr>
              <w:jc w:val="center"/>
              <w:rPr>
                <w:sz w:val="24"/>
                <w:szCs w:val="24"/>
              </w:rPr>
            </w:pPr>
            <w:r w:rsidRPr="00EE2D6F">
              <w:rPr>
                <w:color w:val="00B050"/>
                <w:sz w:val="24"/>
                <w:szCs w:val="24"/>
              </w:rPr>
              <w:t>Workers’</w:t>
            </w:r>
            <w:r w:rsidR="00CF0C85" w:rsidRPr="00EE2D6F">
              <w:rPr>
                <w:color w:val="00B050"/>
                <w:sz w:val="24"/>
                <w:szCs w:val="24"/>
              </w:rPr>
              <w:t xml:space="preserve"> rights such as a minimum wage and maternity pay were eradicated</w:t>
            </w:r>
          </w:p>
        </w:tc>
      </w:tr>
      <w:tr w:rsidR="00CF0C85" w:rsidRPr="003B602F" w14:paraId="1729BE12" w14:textId="77777777" w:rsidTr="00EE2D6F">
        <w:trPr>
          <w:trHeight w:val="675"/>
        </w:trPr>
        <w:tc>
          <w:tcPr>
            <w:tcW w:w="5259" w:type="dxa"/>
          </w:tcPr>
          <w:p w14:paraId="32B35CAD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CF0C85">
              <w:rPr>
                <w:color w:val="00B050"/>
                <w:sz w:val="24"/>
                <w:szCs w:val="24"/>
              </w:rPr>
              <w:t>By 1988 1.3 million Americans could call themselves millionaires</w:t>
            </w:r>
          </w:p>
        </w:tc>
        <w:tc>
          <w:tcPr>
            <w:tcW w:w="5038" w:type="dxa"/>
          </w:tcPr>
          <w:p w14:paraId="25F73144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EE2D6F">
              <w:rPr>
                <w:color w:val="C00000"/>
                <w:sz w:val="24"/>
                <w:szCs w:val="24"/>
              </w:rPr>
              <w:t>The Textile Industry collapsed</w:t>
            </w:r>
          </w:p>
        </w:tc>
      </w:tr>
      <w:tr w:rsidR="00CF0C85" w:rsidRPr="003B602F" w14:paraId="44998460" w14:textId="77777777" w:rsidTr="00EE2D6F">
        <w:trPr>
          <w:trHeight w:val="675"/>
        </w:trPr>
        <w:tc>
          <w:tcPr>
            <w:tcW w:w="5259" w:type="dxa"/>
          </w:tcPr>
          <w:p w14:paraId="376D6D24" w14:textId="0E12C801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CF0C85">
              <w:rPr>
                <w:color w:val="ED7D31" w:themeColor="accent2"/>
                <w:sz w:val="24"/>
                <w:szCs w:val="24"/>
              </w:rPr>
              <w:t>The proportion of taxes paid by the richest rose by 44%</w:t>
            </w:r>
          </w:p>
        </w:tc>
        <w:tc>
          <w:tcPr>
            <w:tcW w:w="5038" w:type="dxa"/>
          </w:tcPr>
          <w:p w14:paraId="7C00C52F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EE2D6F">
              <w:rPr>
                <w:color w:val="00B050"/>
                <w:sz w:val="24"/>
                <w:szCs w:val="24"/>
              </w:rPr>
              <w:t>More money was invested in new industries such as computer technology.</w:t>
            </w:r>
          </w:p>
        </w:tc>
      </w:tr>
      <w:tr w:rsidR="00CF0C85" w:rsidRPr="003B602F" w14:paraId="35B1D04E" w14:textId="77777777" w:rsidTr="00EE2D6F">
        <w:trPr>
          <w:trHeight w:val="362"/>
        </w:trPr>
        <w:tc>
          <w:tcPr>
            <w:tcW w:w="5259" w:type="dxa"/>
          </w:tcPr>
          <w:p w14:paraId="50782AB8" w14:textId="6AA184AA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EE2D6F">
              <w:rPr>
                <w:color w:val="ED7D31" w:themeColor="accent2"/>
                <w:sz w:val="24"/>
                <w:szCs w:val="24"/>
              </w:rPr>
              <w:t>Defence spending increased</w:t>
            </w:r>
            <w:r w:rsidR="00EE2D6F" w:rsidRPr="00EE2D6F">
              <w:rPr>
                <w:color w:val="ED7D31" w:themeColor="accent2"/>
                <w:sz w:val="24"/>
                <w:szCs w:val="24"/>
              </w:rPr>
              <w:t>; Reagan said ‘Defence is not a budget item’</w:t>
            </w:r>
          </w:p>
        </w:tc>
        <w:tc>
          <w:tcPr>
            <w:tcW w:w="5038" w:type="dxa"/>
          </w:tcPr>
          <w:p w14:paraId="2D0BB880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EE2D6F">
              <w:rPr>
                <w:color w:val="00B050"/>
                <w:sz w:val="24"/>
                <w:szCs w:val="24"/>
              </w:rPr>
              <w:t>Imported goods became cheaper</w:t>
            </w:r>
          </w:p>
        </w:tc>
      </w:tr>
      <w:tr w:rsidR="00CF0C85" w:rsidRPr="003B602F" w14:paraId="13D489E9" w14:textId="77777777" w:rsidTr="00EE2D6F">
        <w:trPr>
          <w:trHeight w:val="1013"/>
        </w:trPr>
        <w:tc>
          <w:tcPr>
            <w:tcW w:w="5259" w:type="dxa"/>
          </w:tcPr>
          <w:p w14:paraId="019116F5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CF0C85">
              <w:rPr>
                <w:color w:val="00B050"/>
                <w:sz w:val="24"/>
                <w:szCs w:val="24"/>
              </w:rPr>
              <w:t>The tax rate for the lowest earners fell from 15% to 11%</w:t>
            </w:r>
          </w:p>
        </w:tc>
        <w:tc>
          <w:tcPr>
            <w:tcW w:w="5038" w:type="dxa"/>
          </w:tcPr>
          <w:p w14:paraId="362A6795" w14:textId="77777777" w:rsidR="00CF0C85" w:rsidRPr="003B602F" w:rsidRDefault="00CF0C85" w:rsidP="00EE2D6F">
            <w:pPr>
              <w:jc w:val="center"/>
              <w:rPr>
                <w:sz w:val="24"/>
                <w:szCs w:val="24"/>
              </w:rPr>
            </w:pPr>
            <w:r w:rsidRPr="00CF0C85">
              <w:rPr>
                <w:color w:val="ED7D31" w:themeColor="accent2"/>
                <w:sz w:val="24"/>
                <w:szCs w:val="24"/>
              </w:rPr>
              <w:t>Unemployment fell from 7.2% in 1979 to 5.5% in 1988. (though 34% of the population did not register as looking for work)</w:t>
            </w:r>
          </w:p>
        </w:tc>
      </w:tr>
      <w:tr w:rsidR="00EE2D6F" w:rsidRPr="003B602F" w14:paraId="63A5A67C" w14:textId="77777777" w:rsidTr="00EE2D6F">
        <w:trPr>
          <w:trHeight w:val="1013"/>
        </w:trPr>
        <w:tc>
          <w:tcPr>
            <w:tcW w:w="5259" w:type="dxa"/>
          </w:tcPr>
          <w:p w14:paraId="6E0F616B" w14:textId="75BD33DB" w:rsidR="00EE2D6F" w:rsidRPr="00CF0C85" w:rsidRDefault="00EE2D6F" w:rsidP="00EE2D6F">
            <w:pPr>
              <w:jc w:val="center"/>
              <w:rPr>
                <w:color w:val="00B050"/>
                <w:sz w:val="24"/>
                <w:szCs w:val="24"/>
              </w:rPr>
            </w:pPr>
            <w:r w:rsidRPr="00EE2D6F">
              <w:rPr>
                <w:color w:val="C00000"/>
                <w:sz w:val="24"/>
                <w:szCs w:val="24"/>
              </w:rPr>
              <w:t xml:space="preserve">Sometimes his cuts were deemed too excessive and Congress refused to allow them by overriding his veto power. </w:t>
            </w:r>
          </w:p>
        </w:tc>
        <w:tc>
          <w:tcPr>
            <w:tcW w:w="5038" w:type="dxa"/>
          </w:tcPr>
          <w:p w14:paraId="5F192B79" w14:textId="67F80DCB" w:rsidR="00EE2D6F" w:rsidRPr="005D79BA" w:rsidRDefault="005D79BA" w:rsidP="005D79BA">
            <w:pPr>
              <w:jc w:val="center"/>
              <w:rPr>
                <w:color w:val="C00000"/>
                <w:sz w:val="24"/>
                <w:szCs w:val="24"/>
              </w:rPr>
            </w:pPr>
            <w:r w:rsidRPr="005D79BA">
              <w:rPr>
                <w:color w:val="C00000"/>
                <w:sz w:val="24"/>
                <w:szCs w:val="24"/>
              </w:rPr>
              <w:t>America was no longer the world’s leading creditor but it’s greatest debtor by the end of the 1980s</w:t>
            </w:r>
          </w:p>
        </w:tc>
      </w:tr>
    </w:tbl>
    <w:p w14:paraId="387793B4" w14:textId="2381CAFB" w:rsidR="00EE2D6F" w:rsidRPr="00EE2D6F" w:rsidRDefault="003B602F" w:rsidP="00EE2D6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3B602F">
        <w:rPr>
          <w:sz w:val="24"/>
          <w:szCs w:val="24"/>
        </w:rPr>
        <w:t xml:space="preserve">Economic failures </w:t>
      </w:r>
      <w:r w:rsidR="00CF0C85">
        <w:rPr>
          <w:sz w:val="24"/>
          <w:szCs w:val="24"/>
        </w:rPr>
        <w:t>(according to Reaganomics)</w:t>
      </w:r>
    </w:p>
    <w:p w14:paraId="5A41D6F1" w14:textId="31079D79" w:rsidR="003B602F" w:rsidRPr="00EE2D6F" w:rsidRDefault="00EE2D6F" w:rsidP="00EE2D6F">
      <w:pPr>
        <w:spacing w:line="259" w:lineRule="auto"/>
        <w:ind w:left="360"/>
        <w:rPr>
          <w:i/>
          <w:sz w:val="24"/>
          <w:szCs w:val="24"/>
        </w:rPr>
      </w:pPr>
      <w:r w:rsidRPr="00EE2D6F">
        <w:rPr>
          <w:i/>
          <w:sz w:val="24"/>
          <w:szCs w:val="24"/>
        </w:rPr>
        <w:t>Some may be dependent on their impact on productivity, or both positive and negative.</w:t>
      </w:r>
      <w:r w:rsidR="003B602F" w:rsidRPr="00EE2D6F">
        <w:rPr>
          <w:i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171"/>
        <w:tblW w:w="10189" w:type="dxa"/>
        <w:tblInd w:w="0" w:type="dxa"/>
        <w:tblLook w:val="04A0" w:firstRow="1" w:lastRow="0" w:firstColumn="1" w:lastColumn="0" w:noHBand="0" w:noVBand="1"/>
      </w:tblPr>
      <w:tblGrid>
        <w:gridCol w:w="1785"/>
        <w:gridCol w:w="3993"/>
        <w:gridCol w:w="4411"/>
      </w:tblGrid>
      <w:tr w:rsidR="003B602F" w:rsidRPr="003B602F" w14:paraId="2A0AFE34" w14:textId="77777777" w:rsidTr="00F41128">
        <w:trPr>
          <w:trHeight w:val="31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976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57DF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Successes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BBC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Failures</w:t>
            </w:r>
          </w:p>
        </w:tc>
      </w:tr>
      <w:tr w:rsidR="003B602F" w:rsidRPr="003B602F" w14:paraId="62CE04EF" w14:textId="77777777" w:rsidTr="00F41128">
        <w:trPr>
          <w:trHeight w:val="30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1BE" w14:textId="20BE0AD5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 xml:space="preserve">Did the </w:t>
            </w:r>
            <w:r w:rsidRPr="003B602F">
              <w:rPr>
                <w:sz w:val="24"/>
                <w:szCs w:val="24"/>
              </w:rPr>
              <w:t>p</w:t>
            </w:r>
            <w:r w:rsidRPr="003B602F">
              <w:rPr>
                <w:sz w:val="24"/>
                <w:szCs w:val="24"/>
              </w:rPr>
              <w:t>olicies stop unemployment and inflation?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920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7844D002" w14:textId="0B208E5E" w:rsidR="00B960E2" w:rsidRPr="003B602F" w:rsidRDefault="00B960E2" w:rsidP="00B960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Inflation and unemployment fell</w:t>
            </w:r>
            <w:r w:rsidR="008A3A28">
              <w:rPr>
                <w:sz w:val="24"/>
                <w:szCs w:val="24"/>
              </w:rPr>
              <w:t xml:space="preserve"> in long term – never reached double figures again after 1996. </w:t>
            </w:r>
          </w:p>
          <w:p w14:paraId="76D245D1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7C4D1558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4446BC41" w14:textId="77777777" w:rsidR="003B602F" w:rsidRPr="003B602F" w:rsidRDefault="003B602F" w:rsidP="00B960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BB6" w14:textId="77777777" w:rsid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3334DA07" w14:textId="2304A6DB" w:rsidR="00B960E2" w:rsidRDefault="008A3A28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FRB restrictions on money supply not lifted = deepened recession </w:t>
            </w:r>
          </w:p>
          <w:p w14:paraId="1340C1D6" w14:textId="77777777" w:rsidR="008A3A28" w:rsidRDefault="008A3A28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25516D21" w14:textId="77777777" w:rsidR="00E0013B" w:rsidRDefault="00E0013B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Unemployable not included in stats!</w:t>
            </w:r>
          </w:p>
          <w:p w14:paraId="4ECBB19D" w14:textId="77777777" w:rsidR="00E0013B" w:rsidRDefault="00E0013B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68B0D451" w14:textId="3E576DEA" w:rsidR="00E0013B" w:rsidRPr="003B602F" w:rsidRDefault="00E0013B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Unemployment sharply rose 1982-3</w:t>
            </w:r>
          </w:p>
        </w:tc>
      </w:tr>
      <w:tr w:rsidR="003B602F" w:rsidRPr="003B602F" w14:paraId="6A7E4C1A" w14:textId="77777777" w:rsidTr="00F41128">
        <w:trPr>
          <w:trHeight w:val="304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390A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Did the policies increase personal wealth?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3E8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1D7BBDE" w14:textId="5F2BE350" w:rsidR="003B602F" w:rsidRDefault="00E0013B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benefitted most</w:t>
            </w:r>
          </w:p>
          <w:p w14:paraId="31BC5F23" w14:textId="229A8AD9" w:rsidR="00E0013B" w:rsidRDefault="00E0013B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DCD651A" w14:textId="1A21DD96" w:rsidR="00E0013B" w:rsidRPr="003B602F" w:rsidRDefault="00E0013B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Millionaires doubled </w:t>
            </w:r>
          </w:p>
          <w:p w14:paraId="1C4EEC4C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ACBDF60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A452F75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6B3A5D37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3F73762D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70F59EB9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2AB" w14:textId="77777777" w:rsidR="00E0013B" w:rsidRDefault="00E0013B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415E6803" w14:textId="2CD8E5CF" w:rsidR="003B602F" w:rsidRDefault="00E0013B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 cuts hurt rich and their tax payments stimulated economy </w:t>
            </w:r>
          </w:p>
          <w:p w14:paraId="75E3524A" w14:textId="77777777" w:rsidR="00E0013B" w:rsidRDefault="00E0013B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9D70F9A" w14:textId="439E6A42" w:rsidR="00E0013B" w:rsidRPr="003B602F" w:rsidRDefault="00E0013B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44% increase for rich vs fall for bottom 50% </w:t>
            </w:r>
          </w:p>
        </w:tc>
      </w:tr>
      <w:tr w:rsidR="003B602F" w:rsidRPr="003B602F" w14:paraId="32333770" w14:textId="77777777" w:rsidTr="00F41128">
        <w:trPr>
          <w:trHeight w:val="27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7464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Did the policies increase productivity?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5DD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49A6AF90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AA9FFF5" w14:textId="6DF60610" w:rsidR="003B602F" w:rsidRPr="003B602F" w:rsidRDefault="00E018D0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1983-4 peak </w:t>
            </w:r>
          </w:p>
          <w:p w14:paraId="06CD08EA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02DBA140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3EC5B61E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41E87AA3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0EB5929D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66C64AE1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BE5" w14:textId="77777777" w:rsid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772FD82" w14:textId="77777777" w:rsidR="00E018D0" w:rsidRDefault="00E018D0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60337C44" w14:textId="3981A945" w:rsidR="00E018D0" w:rsidRPr="003B602F" w:rsidRDefault="00E018D0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1982 dip </w:t>
            </w:r>
          </w:p>
        </w:tc>
      </w:tr>
      <w:tr w:rsidR="003B602F" w:rsidRPr="003B602F" w14:paraId="3D718EDF" w14:textId="77777777" w:rsidTr="00F41128">
        <w:trPr>
          <w:trHeight w:val="304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8B64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Did the policies encourage people to save and invest?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7504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7B37CD53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26CCF62B" w14:textId="5363745F" w:rsidR="003B602F" w:rsidRPr="003B602F" w:rsidRDefault="007F3D67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Deregulation cut regulatory capacity of federal government </w:t>
            </w:r>
          </w:p>
          <w:p w14:paraId="200CA3C5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FF36F5F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590448D5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64D931FD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7B5FA25B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EE46908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5A7" w14:textId="77777777" w:rsid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3B9E2801" w14:textId="187B3B5C" w:rsidR="007F3D67" w:rsidRPr="003B602F" w:rsidRDefault="007F3D67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sector deregulation led to unsafe environment and 1987 stock market crash</w:t>
            </w:r>
          </w:p>
        </w:tc>
      </w:tr>
      <w:tr w:rsidR="003B602F" w:rsidRPr="003B602F" w14:paraId="6AAE83F9" w14:textId="77777777" w:rsidTr="00F41128">
        <w:trPr>
          <w:trHeight w:val="24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90D" w14:textId="1609BB2E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 xml:space="preserve">Did the policies reduce </w:t>
            </w:r>
            <w:r w:rsidRPr="003B602F">
              <w:rPr>
                <w:sz w:val="24"/>
                <w:szCs w:val="24"/>
              </w:rPr>
              <w:t xml:space="preserve">federal spending and the </w:t>
            </w:r>
            <w:r w:rsidRPr="003B602F">
              <w:rPr>
                <w:sz w:val="24"/>
                <w:szCs w:val="24"/>
              </w:rPr>
              <w:t xml:space="preserve">deficit?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1F8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143166AA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463C4CFE" w14:textId="36067D6B" w:rsidR="003B602F" w:rsidRPr="003B602F" w:rsidRDefault="001C24E7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 budget</w:t>
            </w:r>
          </w:p>
          <w:p w14:paraId="12627FD2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67CE6311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73BB83D3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7BBD3121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2412CC61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981" w14:textId="77777777" w:rsid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  <w:p w14:paraId="7DA350CF" w14:textId="77777777" w:rsidR="001C24E7" w:rsidRDefault="001C24E7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Congress reluctant to cut Social Security; costs rose</w:t>
            </w:r>
          </w:p>
          <w:p w14:paraId="6D060376" w14:textId="77777777" w:rsidR="001C24E7" w:rsidRDefault="001C24E7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Defence </w:t>
            </w:r>
          </w:p>
          <w:p w14:paraId="48C9D18A" w14:textId="77777777" w:rsidR="001C24E7" w:rsidRDefault="001C24E7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Federal deficit and national debt tripled </w:t>
            </w:r>
          </w:p>
          <w:p w14:paraId="3C899D1F" w14:textId="77777777" w:rsidR="00F41128" w:rsidRDefault="00F41128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Borrower not a lender </w:t>
            </w:r>
          </w:p>
          <w:p w14:paraId="003775CA" w14:textId="6934CC6F" w:rsidR="00F41128" w:rsidRPr="003B602F" w:rsidRDefault="00F41128" w:rsidP="003B60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side did not work</w:t>
            </w:r>
          </w:p>
        </w:tc>
      </w:tr>
    </w:tbl>
    <w:p w14:paraId="7FC751E2" w14:textId="77777777" w:rsidR="00877137" w:rsidRPr="003B602F" w:rsidRDefault="00877137">
      <w:pPr>
        <w:rPr>
          <w:sz w:val="24"/>
          <w:szCs w:val="24"/>
        </w:rPr>
      </w:pPr>
      <w:bookmarkStart w:id="0" w:name="_GoBack"/>
      <w:bookmarkEnd w:id="0"/>
    </w:p>
    <w:sectPr w:rsidR="00877137" w:rsidRPr="003B602F" w:rsidSect="003B6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2A74"/>
    <w:multiLevelType w:val="hybridMultilevel"/>
    <w:tmpl w:val="384897AC"/>
    <w:lvl w:ilvl="0" w:tplc="D97033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3A1B"/>
    <w:multiLevelType w:val="hybridMultilevel"/>
    <w:tmpl w:val="BFC6AFD2"/>
    <w:lvl w:ilvl="0" w:tplc="D97033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490D"/>
    <w:multiLevelType w:val="hybridMultilevel"/>
    <w:tmpl w:val="8D02275C"/>
    <w:lvl w:ilvl="0" w:tplc="DD603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56A02"/>
    <w:multiLevelType w:val="hybridMultilevel"/>
    <w:tmpl w:val="1A3E0200"/>
    <w:lvl w:ilvl="0" w:tplc="00507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C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26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D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B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E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C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6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37"/>
    <w:rsid w:val="001C24E7"/>
    <w:rsid w:val="003B602F"/>
    <w:rsid w:val="005D79BA"/>
    <w:rsid w:val="007F3D67"/>
    <w:rsid w:val="00877137"/>
    <w:rsid w:val="008A3A28"/>
    <w:rsid w:val="00B960E2"/>
    <w:rsid w:val="00CF0C85"/>
    <w:rsid w:val="00E0013B"/>
    <w:rsid w:val="00E018D0"/>
    <w:rsid w:val="00EE2D6F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C81F"/>
  <w15:chartTrackingRefBased/>
  <w15:docId w15:val="{733662D5-7ACB-4AE6-AA6A-430130E4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2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835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D828-206C-4E46-B601-F8373508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9</cp:revision>
  <dcterms:created xsi:type="dcterms:W3CDTF">2019-05-21T03:27:00Z</dcterms:created>
  <dcterms:modified xsi:type="dcterms:W3CDTF">2019-05-21T04:06:00Z</dcterms:modified>
</cp:coreProperties>
</file>